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7D56" w14:textId="549D0E2C" w:rsidR="0044558A" w:rsidRPr="00B55194" w:rsidRDefault="0044558A" w:rsidP="0044558A">
      <w:pPr>
        <w:jc w:val="both"/>
        <w:rPr>
          <w:rFonts w:ascii="Calibri" w:hAnsi="Calibri" w:cs="Calibri"/>
        </w:rPr>
      </w:pPr>
      <w:r w:rsidRPr="00B55194">
        <w:rPr>
          <w:rFonts w:ascii="Calibri" w:hAnsi="Calibri" w:cs="Calibri"/>
        </w:rPr>
        <w:t xml:space="preserve">                         </w:t>
      </w:r>
    </w:p>
    <w:p w14:paraId="36D1F754" w14:textId="34AB384C" w:rsidR="00EE4BDC" w:rsidRPr="00447116" w:rsidRDefault="00EE4BDC" w:rsidP="00447116">
      <w:pPr>
        <w:ind w:left="3540" w:firstLine="708"/>
        <w:jc w:val="right"/>
        <w:rPr>
          <w:rFonts w:ascii="Arial" w:hAnsi="Arial" w:cs="Arial"/>
          <w:vanish/>
          <w:sz w:val="16"/>
          <w:szCs w:val="16"/>
        </w:rPr>
      </w:pPr>
      <w:r w:rsidRPr="00447116">
        <w:rPr>
          <w:rFonts w:ascii="Arial" w:hAnsi="Arial" w:cs="Arial"/>
          <w:sz w:val="16"/>
          <w:szCs w:val="16"/>
        </w:rPr>
        <w:t xml:space="preserve">                         </w:t>
      </w:r>
      <w:r w:rsidRPr="00447116">
        <w:rPr>
          <w:rFonts w:ascii="Arial" w:hAnsi="Arial" w:cs="Arial"/>
          <w:vanish/>
          <w:sz w:val="16"/>
          <w:szCs w:val="16"/>
        </w:rPr>
        <w:t>Dół formularza</w:t>
      </w:r>
    </w:p>
    <w:p w14:paraId="300A1601" w14:textId="50A8582E" w:rsidR="00EE4BDC" w:rsidRPr="00447116" w:rsidRDefault="00EE4BDC" w:rsidP="00447116">
      <w:pPr>
        <w:jc w:val="right"/>
        <w:rPr>
          <w:rFonts w:ascii="Arial" w:hAnsi="Arial" w:cs="Arial"/>
          <w:b/>
          <w:sz w:val="16"/>
          <w:szCs w:val="16"/>
        </w:rPr>
      </w:pPr>
      <w:r w:rsidRPr="00447116">
        <w:rPr>
          <w:rFonts w:ascii="Arial" w:hAnsi="Arial" w:cs="Arial"/>
          <w:b/>
          <w:sz w:val="16"/>
          <w:szCs w:val="16"/>
        </w:rPr>
        <w:t xml:space="preserve">Załącznik </w:t>
      </w:r>
      <w:r w:rsidR="00421F11" w:rsidRPr="00447116">
        <w:rPr>
          <w:rFonts w:ascii="Arial" w:hAnsi="Arial" w:cs="Arial"/>
          <w:b/>
          <w:sz w:val="16"/>
          <w:szCs w:val="16"/>
        </w:rPr>
        <w:t>n</w:t>
      </w:r>
      <w:r w:rsidRPr="00447116">
        <w:rPr>
          <w:rFonts w:ascii="Arial" w:hAnsi="Arial" w:cs="Arial"/>
          <w:b/>
          <w:sz w:val="16"/>
          <w:szCs w:val="16"/>
        </w:rPr>
        <w:t xml:space="preserve">r </w:t>
      </w:r>
      <w:r w:rsidR="007C1C30">
        <w:rPr>
          <w:rFonts w:ascii="Arial" w:hAnsi="Arial" w:cs="Arial"/>
          <w:b/>
          <w:sz w:val="16"/>
          <w:szCs w:val="16"/>
        </w:rPr>
        <w:t>2</w:t>
      </w:r>
      <w:r w:rsidRPr="00447116">
        <w:rPr>
          <w:rFonts w:ascii="Arial" w:hAnsi="Arial" w:cs="Arial"/>
          <w:b/>
          <w:sz w:val="16"/>
          <w:szCs w:val="16"/>
        </w:rPr>
        <w:t xml:space="preserve"> do Zapytania Ofertowego</w:t>
      </w:r>
    </w:p>
    <w:p w14:paraId="7102DDD8" w14:textId="77777777" w:rsidR="00447116" w:rsidRPr="00447116" w:rsidRDefault="00447116" w:rsidP="00447116">
      <w:pPr>
        <w:jc w:val="right"/>
        <w:rPr>
          <w:rFonts w:ascii="Arial" w:hAnsi="Arial" w:cs="Arial"/>
          <w:b/>
          <w:sz w:val="16"/>
          <w:szCs w:val="16"/>
        </w:rPr>
      </w:pPr>
    </w:p>
    <w:p w14:paraId="0DFAEF98" w14:textId="77777777" w:rsidR="00EE4BDC" w:rsidRPr="00C9288D" w:rsidRDefault="00EE4BDC" w:rsidP="007633DF">
      <w:pPr>
        <w:jc w:val="center"/>
        <w:rPr>
          <w:rFonts w:ascii="Arial" w:hAnsi="Arial" w:cs="Arial"/>
          <w:b/>
        </w:rPr>
      </w:pPr>
    </w:p>
    <w:p w14:paraId="6EC65BC7" w14:textId="44917D23" w:rsidR="007633DF" w:rsidRPr="00C9288D" w:rsidRDefault="007633DF" w:rsidP="007633D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9288D">
        <w:rPr>
          <w:rFonts w:ascii="Arial" w:hAnsi="Arial" w:cs="Arial"/>
          <w:b/>
        </w:rPr>
        <w:t>KALKULACJ</w:t>
      </w:r>
      <w:r w:rsidR="00875899">
        <w:rPr>
          <w:rFonts w:ascii="Arial" w:hAnsi="Arial" w:cs="Arial"/>
          <w:b/>
        </w:rPr>
        <w:t>A</w:t>
      </w:r>
      <w:r w:rsidRPr="00C9288D">
        <w:rPr>
          <w:rFonts w:ascii="Arial" w:hAnsi="Arial" w:cs="Arial"/>
          <w:b/>
        </w:rPr>
        <w:t xml:space="preserve"> CENY</w:t>
      </w:r>
      <w:r w:rsidR="00096057" w:rsidRPr="00C9288D">
        <w:rPr>
          <w:rFonts w:ascii="Arial" w:hAnsi="Arial" w:cs="Arial"/>
          <w:b/>
        </w:rPr>
        <w:t xml:space="preserve"> </w:t>
      </w:r>
      <w:r w:rsidR="00875899">
        <w:rPr>
          <w:rFonts w:ascii="Arial" w:hAnsi="Arial" w:cs="Arial"/>
          <w:b/>
        </w:rPr>
        <w:t>OFERTY</w:t>
      </w:r>
    </w:p>
    <w:p w14:paraId="150B6BB6" w14:textId="52D952D6" w:rsidR="007346DF" w:rsidRDefault="00875899" w:rsidP="003A7CD0">
      <w:pPr>
        <w:spacing w:line="276" w:lineRule="auto"/>
        <w:jc w:val="center"/>
        <w:rPr>
          <w:rFonts w:ascii="Arial" w:eastAsia="Trebuchet MS" w:hAnsi="Arial" w:cs="Arial"/>
          <w:b/>
        </w:rPr>
      </w:pPr>
      <w:r w:rsidRPr="00112F5E">
        <w:rPr>
          <w:rFonts w:ascii="Arial" w:hAnsi="Arial" w:cs="Arial"/>
          <w:bCs/>
          <w:spacing w:val="-3"/>
          <w:u w:val="single"/>
        </w:rPr>
        <w:t>na</w:t>
      </w:r>
      <w:r w:rsidRPr="00112F5E">
        <w:rPr>
          <w:rFonts w:ascii="Arial" w:hAnsi="Arial" w:cs="Arial"/>
          <w:b/>
          <w:bCs/>
          <w:spacing w:val="-3"/>
          <w:u w:val="single"/>
        </w:rPr>
        <w:t xml:space="preserve"> </w:t>
      </w:r>
      <w:bookmarkStart w:id="1" w:name="_Hlk160966659"/>
      <w:r w:rsidR="00FB59CD" w:rsidRPr="00112F5E">
        <w:rPr>
          <w:rFonts w:ascii="Arial" w:hAnsi="Arial" w:cs="Arial"/>
          <w:b/>
          <w:bCs/>
          <w:spacing w:val="-3"/>
          <w:u w:val="single"/>
        </w:rPr>
        <w:t xml:space="preserve">Instrumenty muzyczne i inne akcesoria </w:t>
      </w:r>
      <w:r w:rsidR="00FB59CD">
        <w:rPr>
          <w:rFonts w:ascii="Arial" w:hAnsi="Arial" w:cs="Arial"/>
          <w:b/>
          <w:bCs/>
          <w:spacing w:val="-3"/>
        </w:rPr>
        <w:t>na zajęcia</w:t>
      </w:r>
      <w:r w:rsidR="00FD770E">
        <w:rPr>
          <w:rFonts w:ascii="Arial" w:hAnsi="Arial" w:cs="Arial"/>
          <w:b/>
          <w:bCs/>
          <w:spacing w:val="-3"/>
        </w:rPr>
        <w:t xml:space="preserve"> </w:t>
      </w:r>
      <w:bookmarkEnd w:id="1"/>
      <w:r w:rsidR="00FD770E">
        <w:rPr>
          <w:rFonts w:ascii="Arial" w:hAnsi="Arial" w:cs="Arial"/>
          <w:b/>
          <w:bCs/>
          <w:spacing w:val="-3"/>
        </w:rPr>
        <w:t xml:space="preserve">w ramach projektu </w:t>
      </w:r>
      <w:r w:rsidR="00FD770E">
        <w:rPr>
          <w:rFonts w:ascii="Arial" w:eastAsia="Trebuchet MS" w:hAnsi="Arial" w:cs="Arial"/>
          <w:b/>
        </w:rPr>
        <w:t xml:space="preserve">pn. </w:t>
      </w:r>
    </w:p>
    <w:p w14:paraId="5367582B" w14:textId="4E379A7B" w:rsidR="006E6F9F" w:rsidRDefault="00FD770E" w:rsidP="003A7CD0">
      <w:pPr>
        <w:spacing w:line="276" w:lineRule="auto"/>
        <w:jc w:val="center"/>
        <w:rPr>
          <w:rFonts w:ascii="Arial" w:hAnsi="Arial" w:cs="Arial"/>
          <w:b/>
        </w:rPr>
      </w:pPr>
      <w:r w:rsidRPr="00CE1F66">
        <w:rPr>
          <w:rFonts w:ascii="Arial" w:eastAsia="Trebuchet MS" w:hAnsi="Arial" w:cs="Arial"/>
          <w:b/>
        </w:rPr>
        <w:t>„</w:t>
      </w:r>
      <w:r w:rsidRPr="00CE1F66">
        <w:rPr>
          <w:rFonts w:ascii="Arial" w:hAnsi="Arial" w:cs="Arial"/>
          <w:b/>
        </w:rPr>
        <w:t>SIÓDEMKA” Z PASJĄ – SZKOŁA DLA MNIE I DLA CIEBIE</w:t>
      </w:r>
    </w:p>
    <w:p w14:paraId="462E5127" w14:textId="79EC114B" w:rsidR="00FB59CD" w:rsidRDefault="00FB59CD" w:rsidP="003A7CD0">
      <w:pPr>
        <w:spacing w:line="276" w:lineRule="auto"/>
        <w:jc w:val="center"/>
        <w:rPr>
          <w:rFonts w:ascii="Arial" w:hAnsi="Arial" w:cs="Arial"/>
          <w:b/>
          <w:bCs/>
          <w:spacing w:val="-3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41"/>
        <w:gridCol w:w="3371"/>
        <w:gridCol w:w="980"/>
        <w:gridCol w:w="960"/>
        <w:gridCol w:w="1746"/>
      </w:tblGrid>
      <w:tr w:rsidR="00FB59CD" w:rsidRPr="000E6104" w14:paraId="0E428793" w14:textId="1A6FD51B" w:rsidTr="00FB59CD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45AD87" w14:textId="1647ADFB" w:rsidR="00FB59CD" w:rsidRPr="000E6104" w:rsidRDefault="00FB59CD" w:rsidP="00FB59C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EF17A" w14:textId="70754841" w:rsidR="00FB59CD" w:rsidRPr="000E6104" w:rsidRDefault="00FB59CD" w:rsidP="00FB59C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2C290" w14:textId="69C376D0" w:rsidR="00FB59CD" w:rsidRPr="000E6104" w:rsidRDefault="00FB59CD" w:rsidP="00FB59C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Skład zestawu / Cechy/ parametry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8F0838" w14:textId="6878B50A" w:rsidR="00FB59CD" w:rsidRPr="000E6104" w:rsidRDefault="00FB59CD" w:rsidP="00FB59C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Jm</w:t>
            </w:r>
            <w:proofErr w:type="spellEnd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3B3A91" w14:textId="44FD0B90" w:rsidR="00FB59CD" w:rsidRPr="000E6104" w:rsidRDefault="00FB59CD" w:rsidP="00FB59C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4F1C9D" w14:textId="3AB163DC" w:rsidR="00FB59CD" w:rsidRPr="000E6104" w:rsidRDefault="00FB59CD" w:rsidP="00FB59C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 brutto (ilość x cena jednostkowa brutto)</w:t>
            </w:r>
          </w:p>
        </w:tc>
      </w:tr>
      <w:tr w:rsidR="00FB59CD" w:rsidRPr="000E6104" w14:paraId="59BA8B58" w14:textId="29098888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7BD0A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E9AC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0386F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C1E911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171CD8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7868C" w14:textId="77186547" w:rsidR="00FB59CD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B59CD" w:rsidRPr="000E6104" w14:paraId="07AFC5A1" w14:textId="1A818B18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98FE" w14:textId="77777777" w:rsidR="00FB59CD" w:rsidRPr="006A41F7" w:rsidRDefault="00FB59CD" w:rsidP="00FB59CD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A22F0" w14:textId="77777777" w:rsidR="00FB59CD" w:rsidRPr="006A41F7" w:rsidRDefault="00FB59CD" w:rsidP="004915D4">
            <w:pPr>
              <w:widowControl/>
              <w:rPr>
                <w:rFonts w:ascii="Arial" w:hAnsi="Arial" w:cs="Arial"/>
                <w:color w:val="000000"/>
              </w:rPr>
            </w:pPr>
            <w:bookmarkStart w:id="2" w:name="_Hlk160959998"/>
            <w:r w:rsidRPr="006A41F7">
              <w:rPr>
                <w:rFonts w:ascii="Arial" w:hAnsi="Arial" w:cs="Arial"/>
                <w:color w:val="000000"/>
              </w:rPr>
              <w:t>Gitara elektroakustyczna z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6A41F7">
              <w:rPr>
                <w:rFonts w:ascii="Arial" w:hAnsi="Arial" w:cs="Arial"/>
                <w:color w:val="000000"/>
              </w:rPr>
              <w:t>akcesoriami</w:t>
            </w:r>
            <w:bookmarkEnd w:id="2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B22C9" w14:textId="77777777" w:rsidR="00FB59CD" w:rsidRDefault="00FB59CD" w:rsidP="004915D4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color w:val="252525"/>
              </w:rPr>
            </w:pPr>
            <w:r w:rsidRPr="00231639">
              <w:rPr>
                <w:rFonts w:ascii="Arial" w:hAnsi="Arial" w:cs="Arial"/>
                <w:b/>
                <w:bCs/>
                <w:color w:val="252525"/>
              </w:rPr>
              <w:t>Dane Techniczne</w:t>
            </w:r>
            <w:r>
              <w:rPr>
                <w:rFonts w:ascii="Arial" w:hAnsi="Arial" w:cs="Arial"/>
                <w:b/>
                <w:bCs/>
                <w:color w:val="252525"/>
              </w:rPr>
              <w:t xml:space="preserve"> zestawu:</w:t>
            </w:r>
          </w:p>
          <w:p w14:paraId="76924B70" w14:textId="77777777" w:rsidR="00FB59CD" w:rsidRPr="00231639" w:rsidRDefault="00FB59CD" w:rsidP="004915D4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color w:val="252525"/>
              </w:rPr>
            </w:pPr>
          </w:p>
          <w:p w14:paraId="65650065" w14:textId="77777777" w:rsidR="00FB59CD" w:rsidRPr="00231639" w:rsidRDefault="00FB59CD" w:rsidP="00FB59CD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ind w:left="263" w:hanging="263"/>
              <w:rPr>
                <w:rFonts w:ascii="Arial" w:hAnsi="Arial" w:cs="Arial"/>
                <w:b/>
                <w:color w:val="252525"/>
                <w:u w:val="single"/>
              </w:rPr>
            </w:pPr>
            <w:r w:rsidRPr="00231639">
              <w:rPr>
                <w:rFonts w:ascii="Arial" w:hAnsi="Arial" w:cs="Arial"/>
                <w:b/>
                <w:color w:val="252525"/>
                <w:u w:val="single"/>
              </w:rPr>
              <w:t>Gitara elektroakustyczna</w:t>
            </w:r>
          </w:p>
          <w:p w14:paraId="6ECD1481" w14:textId="77777777" w:rsidR="00FB59CD" w:rsidRPr="00231639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231639">
              <w:rPr>
                <w:rFonts w:ascii="Arial" w:hAnsi="Arial" w:cs="Arial"/>
                <w:color w:val="252525"/>
              </w:rPr>
              <w:t>Praworęczna</w:t>
            </w:r>
          </w:p>
          <w:p w14:paraId="4C9895B2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>Korpus - Mahoń</w:t>
            </w:r>
          </w:p>
          <w:p w14:paraId="14B398D2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>Płyta wierzchnia - Świerk</w:t>
            </w:r>
          </w:p>
          <w:p w14:paraId="48FA6AE2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>Gryf - Mahoń</w:t>
            </w:r>
          </w:p>
          <w:p w14:paraId="49E33B97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>Podstrunnica - Palisander</w:t>
            </w:r>
          </w:p>
          <w:p w14:paraId="2D71E161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>Mostek - Palisander</w:t>
            </w:r>
          </w:p>
          <w:p w14:paraId="04E011B2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>Menzura - 25 1/2"</w:t>
            </w:r>
          </w:p>
          <w:p w14:paraId="231389C5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>Progi - 20, nikiel srebro</w:t>
            </w:r>
          </w:p>
          <w:p w14:paraId="3F991592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>Klucze - Olejowe, chromowane</w:t>
            </w:r>
          </w:p>
          <w:p w14:paraId="6EDD550F" w14:textId="77777777" w:rsidR="00FB59CD" w:rsidRPr="006A41F7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 xml:space="preserve">Układ elektryczny - </w:t>
            </w:r>
            <w:proofErr w:type="spellStart"/>
            <w:r w:rsidRPr="006A41F7">
              <w:rPr>
                <w:rFonts w:ascii="Arial" w:hAnsi="Arial" w:cs="Arial"/>
                <w:color w:val="252525"/>
              </w:rPr>
              <w:t>Ibanez</w:t>
            </w:r>
            <w:proofErr w:type="spellEnd"/>
            <w:r w:rsidRPr="006A41F7">
              <w:rPr>
                <w:rFonts w:ascii="Arial" w:hAnsi="Arial" w:cs="Arial"/>
                <w:color w:val="252525"/>
              </w:rPr>
              <w:t xml:space="preserve"> AEQ 2T</w:t>
            </w:r>
          </w:p>
          <w:p w14:paraId="3C15042E" w14:textId="77777777" w:rsidR="00FB59CD" w:rsidRDefault="00FB59CD" w:rsidP="00FB59CD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Arial" w:hAnsi="Arial" w:cs="Arial"/>
                <w:color w:val="252525"/>
              </w:rPr>
            </w:pPr>
            <w:r w:rsidRPr="006A41F7">
              <w:rPr>
                <w:rFonts w:ascii="Arial" w:hAnsi="Arial" w:cs="Arial"/>
                <w:color w:val="252525"/>
              </w:rPr>
              <w:t xml:space="preserve">Wycięcie / </w:t>
            </w:r>
            <w:proofErr w:type="spellStart"/>
            <w:r w:rsidRPr="006A41F7">
              <w:rPr>
                <w:rFonts w:ascii="Arial" w:hAnsi="Arial" w:cs="Arial"/>
                <w:color w:val="252525"/>
              </w:rPr>
              <w:t>Cutaway</w:t>
            </w:r>
            <w:proofErr w:type="spellEnd"/>
          </w:p>
          <w:p w14:paraId="0D4E2990" w14:textId="77777777" w:rsidR="00FB59CD" w:rsidRPr="006A41F7" w:rsidRDefault="00FB59CD" w:rsidP="004915D4">
            <w:pPr>
              <w:widowControl/>
              <w:shd w:val="clear" w:color="auto" w:fill="FFFFFF"/>
              <w:suppressAutoHyphens w:val="0"/>
              <w:ind w:left="720"/>
              <w:rPr>
                <w:rFonts w:ascii="Arial" w:hAnsi="Arial" w:cs="Arial"/>
                <w:color w:val="252525"/>
              </w:rPr>
            </w:pPr>
          </w:p>
          <w:p w14:paraId="0A9D2C6B" w14:textId="77777777" w:rsidR="00FB59CD" w:rsidRPr="00231639" w:rsidRDefault="00FB59CD" w:rsidP="00FB59CD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ind w:left="263" w:hanging="284"/>
              <w:rPr>
                <w:rFonts w:ascii="Arial" w:hAnsi="Arial" w:cs="Arial"/>
                <w:b/>
                <w:color w:val="000000"/>
                <w:u w:val="single"/>
              </w:rPr>
            </w:pPr>
            <w:r w:rsidRPr="00231639">
              <w:rPr>
                <w:rFonts w:ascii="Arial" w:hAnsi="Arial" w:cs="Arial"/>
                <w:b/>
                <w:color w:val="000000"/>
                <w:u w:val="single"/>
              </w:rPr>
              <w:t>Akcesoria:</w:t>
            </w:r>
          </w:p>
          <w:p w14:paraId="4ABDB3B3" w14:textId="77777777" w:rsidR="00FB59CD" w:rsidRPr="00231639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</w:rPr>
            </w:pPr>
            <w:r w:rsidRPr="00231639">
              <w:rPr>
                <w:rFonts w:ascii="Arial" w:hAnsi="Arial" w:cs="Arial"/>
                <w:b/>
                <w:color w:val="252525"/>
                <w:shd w:val="clear" w:color="auto" w:fill="FFFFFF"/>
              </w:rPr>
              <w:t xml:space="preserve">Przenośny </w:t>
            </w:r>
            <w:r w:rsidRPr="00231639">
              <w:rPr>
                <w:rFonts w:ascii="Arial" w:hAnsi="Arial" w:cs="Arial"/>
                <w:b/>
                <w:shd w:val="clear" w:color="auto" w:fill="FFFFFF"/>
              </w:rPr>
              <w:t>wzmacniacz do instrumentów elektroakustycznych</w:t>
            </w:r>
            <w:r w:rsidRPr="00231639">
              <w:rPr>
                <w:rFonts w:ascii="Arial" w:hAnsi="Arial" w:cs="Arial"/>
                <w:shd w:val="clear" w:color="auto" w:fill="FFFFFF"/>
              </w:rPr>
              <w:t xml:space="preserve"> (moc 10W, głośniki 5’’, </w:t>
            </w:r>
            <w:proofErr w:type="spellStart"/>
            <w:r w:rsidRPr="00231639">
              <w:rPr>
                <w:rFonts w:ascii="Arial" w:hAnsi="Arial" w:cs="Arial"/>
                <w:shd w:val="clear" w:color="auto" w:fill="FFFFFF"/>
              </w:rPr>
              <w:t>b</w:t>
            </w:r>
            <w:r w:rsidRPr="00231639">
              <w:rPr>
                <w:rFonts w:ascii="Arial" w:hAnsi="Arial" w:cs="Arial"/>
                <w:bCs/>
                <w:shd w:val="clear" w:color="auto" w:fill="FFFFFF"/>
              </w:rPr>
              <w:t>luetoothu</w:t>
            </w:r>
            <w:proofErr w:type="spellEnd"/>
            <w:r w:rsidRPr="00231639"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r w:rsidRPr="00231639">
              <w:rPr>
                <w:rFonts w:ascii="Arial" w:hAnsi="Arial" w:cs="Arial"/>
              </w:rPr>
              <w:t xml:space="preserve">zasilacz 9V (w zestawie) lub baterie 6xAA, kontrola- Volume, Tone, </w:t>
            </w:r>
            <w:proofErr w:type="spellStart"/>
            <w:r w:rsidRPr="00231639">
              <w:rPr>
                <w:rFonts w:ascii="Arial" w:hAnsi="Arial" w:cs="Arial"/>
              </w:rPr>
              <w:t>Gain</w:t>
            </w:r>
            <w:proofErr w:type="spellEnd"/>
            <w:r w:rsidRPr="00231639">
              <w:rPr>
                <w:rFonts w:ascii="Arial" w:hAnsi="Arial" w:cs="Arial"/>
                <w:shd w:val="clear" w:color="auto" w:fill="E4E4E4"/>
              </w:rPr>
              <w:t xml:space="preserve"> </w:t>
            </w:r>
          </w:p>
          <w:p w14:paraId="6AA3C805" w14:textId="77777777" w:rsidR="00FB59CD" w:rsidRPr="00231639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</w:rPr>
            </w:pPr>
            <w:r w:rsidRPr="00231639">
              <w:rPr>
                <w:rFonts w:ascii="Arial" w:hAnsi="Arial" w:cs="Arial"/>
                <w:b/>
                <w:shd w:val="clear" w:color="auto" w:fill="FFFFFF"/>
              </w:rPr>
              <w:t>Stojak do gitary</w:t>
            </w:r>
            <w:r w:rsidRPr="00231639">
              <w:rPr>
                <w:rFonts w:ascii="Arial" w:hAnsi="Arial" w:cs="Arial"/>
                <w:shd w:val="clear" w:color="auto" w:fill="FFFFFF"/>
              </w:rPr>
              <w:t xml:space="preserve"> (uniwersalny stojak gitarowy do gitar akustycznych i elektrycznych, z miękkimi nakładkami; materiał: stal, powierzchnia powlekana proszkowo; waga: 1,5 kg </w:t>
            </w:r>
          </w:p>
          <w:p w14:paraId="283D5A89" w14:textId="77777777" w:rsidR="00FB59CD" w:rsidRPr="00231639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  <w:b/>
              </w:rPr>
            </w:pPr>
            <w:r w:rsidRPr="00231639">
              <w:rPr>
                <w:rFonts w:ascii="Arial" w:hAnsi="Arial" w:cs="Arial"/>
                <w:b/>
                <w:shd w:val="clear" w:color="auto" w:fill="FFFFFF"/>
              </w:rPr>
              <w:t xml:space="preserve">Struny do gitary </w:t>
            </w:r>
            <w:r w:rsidRPr="00231639">
              <w:rPr>
                <w:rFonts w:ascii="Arial" w:hAnsi="Arial" w:cs="Arial"/>
                <w:shd w:val="clear" w:color="auto" w:fill="FFFFFF"/>
              </w:rPr>
              <w:t>(komplet)</w:t>
            </w:r>
          </w:p>
          <w:p w14:paraId="54C6F0C4" w14:textId="77777777" w:rsidR="00FB59CD" w:rsidRPr="00465E70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  <w:color w:val="000000"/>
              </w:rPr>
            </w:pPr>
            <w:r w:rsidRPr="00231639">
              <w:rPr>
                <w:rFonts w:ascii="Arial" w:hAnsi="Arial" w:cs="Arial"/>
                <w:b/>
              </w:rPr>
              <w:t>Pokrowiec na gitarę</w:t>
            </w:r>
            <w:r w:rsidRPr="00231639">
              <w:rPr>
                <w:rFonts w:ascii="Arial" w:hAnsi="Arial" w:cs="Arial"/>
              </w:rPr>
              <w:t>: w</w:t>
            </w:r>
            <w:r w:rsidRPr="00231639">
              <w:rPr>
                <w:rFonts w:ascii="Arial" w:hAnsi="Arial" w:cs="Arial"/>
                <w:shd w:val="clear" w:color="auto" w:fill="FFFFFF"/>
              </w:rPr>
              <w:t>odoodporne zewnętrzne pokrycie, zamknięcie zamkiem błyskawicznym, uchwyt do noszenia w ręku, kolor: czarny</w:t>
            </w:r>
          </w:p>
          <w:p w14:paraId="6F0F757A" w14:textId="77777777" w:rsidR="00FB59CD" w:rsidRPr="000C46E6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Pasek do gitary: s</w:t>
            </w:r>
            <w:r w:rsidRPr="00465E70">
              <w:rPr>
                <w:rFonts w:ascii="Arial" w:hAnsi="Arial" w:cs="Arial"/>
                <w:shd w:val="clear" w:color="auto" w:fill="FFFFFF"/>
              </w:rPr>
              <w:t>zerokość: 48mm</w:t>
            </w:r>
            <w:r>
              <w:rPr>
                <w:rFonts w:ascii="Arial" w:hAnsi="Arial" w:cs="Arial"/>
                <w:shd w:val="clear" w:color="auto" w:fill="FFFFFF"/>
              </w:rPr>
              <w:t>, s</w:t>
            </w:r>
            <w:r w:rsidRPr="00465E70">
              <w:rPr>
                <w:rFonts w:ascii="Arial" w:hAnsi="Arial" w:cs="Arial"/>
                <w:shd w:val="clear" w:color="auto" w:fill="FFFFFF"/>
              </w:rPr>
              <w:t>kórzane końcówki</w:t>
            </w:r>
            <w:r>
              <w:rPr>
                <w:rFonts w:ascii="Arial" w:hAnsi="Arial" w:cs="Arial"/>
                <w:shd w:val="clear" w:color="auto" w:fill="FFFFFF"/>
              </w:rPr>
              <w:t>, r</w:t>
            </w:r>
            <w:r w:rsidRPr="00465E70">
              <w:rPr>
                <w:rFonts w:ascii="Arial" w:hAnsi="Arial" w:cs="Arial"/>
                <w:shd w:val="clear" w:color="auto" w:fill="FFFFFF"/>
              </w:rPr>
              <w:t>egulowana długość</w:t>
            </w:r>
            <w:r>
              <w:rPr>
                <w:rFonts w:ascii="Arial" w:hAnsi="Arial" w:cs="Arial"/>
                <w:shd w:val="clear" w:color="auto" w:fill="FFFFFF"/>
              </w:rPr>
              <w:t>, k</w:t>
            </w:r>
            <w:r w:rsidRPr="00465E70">
              <w:rPr>
                <w:rFonts w:ascii="Arial" w:hAnsi="Arial" w:cs="Arial"/>
                <w:shd w:val="clear" w:color="auto" w:fill="FFFFFF"/>
              </w:rPr>
              <w:t>olor: czarny, z białym wzorkiem</w:t>
            </w:r>
          </w:p>
          <w:p w14:paraId="3F1AC733" w14:textId="77777777" w:rsidR="00FB59CD" w:rsidRPr="009926D1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Kabel do gitary</w:t>
            </w:r>
            <w:r w:rsidRPr="000C46E6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926D1">
              <w:rPr>
                <w:rFonts w:ascii="Arial" w:hAnsi="Arial" w:cs="Arial"/>
              </w:rPr>
              <w:t>długość 3m,</w:t>
            </w:r>
            <w:r>
              <w:rPr>
                <w:rFonts w:ascii="Arial" w:hAnsi="Arial" w:cs="Arial"/>
              </w:rPr>
              <w:t xml:space="preserve"> </w:t>
            </w:r>
            <w:r w:rsidRPr="009926D1">
              <w:rPr>
                <w:rFonts w:ascii="Arial" w:hAnsi="Arial" w:cs="Arial"/>
                <w:shd w:val="clear" w:color="auto" w:fill="FFFFFF"/>
              </w:rPr>
              <w:t>do połączenie między instrumentem a wzmacniaczem, wtyki</w:t>
            </w:r>
          </w:p>
          <w:p w14:paraId="0158CF5D" w14:textId="77777777" w:rsidR="00FB59CD" w:rsidRPr="009926D1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Pulpit nutowy: </w:t>
            </w:r>
            <w:r w:rsidRPr="009926D1">
              <w:rPr>
                <w:rFonts w:ascii="Arial" w:hAnsi="Arial" w:cs="Arial"/>
                <w:color w:val="252525"/>
              </w:rPr>
              <w:t>wymiary pulpitu: 50x35 cm</w:t>
            </w:r>
            <w:r>
              <w:rPr>
                <w:rFonts w:ascii="Arial" w:hAnsi="Arial" w:cs="Arial"/>
                <w:color w:val="252525"/>
              </w:rPr>
              <w:t xml:space="preserve">, </w:t>
            </w:r>
            <w:r w:rsidRPr="009926D1">
              <w:rPr>
                <w:rFonts w:ascii="Arial" w:hAnsi="Arial" w:cs="Arial"/>
                <w:color w:val="252525"/>
              </w:rPr>
              <w:t xml:space="preserve">regulacja wysokości w </w:t>
            </w:r>
            <w:r w:rsidRPr="009926D1">
              <w:rPr>
                <w:rFonts w:ascii="Arial" w:hAnsi="Arial" w:cs="Arial"/>
                <w:color w:val="252525"/>
              </w:rPr>
              <w:lastRenderedPageBreak/>
              <w:t>zakresie: 90-140 cm</w:t>
            </w:r>
            <w:r>
              <w:rPr>
                <w:rFonts w:ascii="Arial" w:hAnsi="Arial" w:cs="Arial"/>
                <w:color w:val="252525"/>
              </w:rPr>
              <w:t xml:space="preserve">, </w:t>
            </w:r>
            <w:r w:rsidRPr="009926D1">
              <w:rPr>
                <w:rFonts w:ascii="Arial" w:hAnsi="Arial" w:cs="Arial"/>
                <w:color w:val="252525"/>
              </w:rPr>
              <w:t>rurki: 22/28 mm</w:t>
            </w:r>
          </w:p>
          <w:p w14:paraId="4717E279" w14:textId="77777777" w:rsidR="00FB59CD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Płyn do czyszczenia gitary: </w:t>
            </w:r>
            <w:r w:rsidRPr="009926D1">
              <w:rPr>
                <w:rFonts w:ascii="Arial" w:hAnsi="Arial" w:cs="Arial"/>
              </w:rPr>
              <w:t>pojemność</w:t>
            </w:r>
            <w:r>
              <w:rPr>
                <w:rFonts w:ascii="Arial" w:hAnsi="Arial" w:cs="Arial"/>
              </w:rPr>
              <w:t xml:space="preserve"> minimalna</w:t>
            </w:r>
            <w:r w:rsidRPr="009926D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30</w:t>
            </w:r>
            <w:r w:rsidRPr="009926D1">
              <w:rPr>
                <w:rFonts w:ascii="Arial" w:hAnsi="Arial" w:cs="Arial"/>
              </w:rPr>
              <w:t xml:space="preserve"> ml</w:t>
            </w:r>
            <w:r>
              <w:rPr>
                <w:rFonts w:ascii="Arial" w:hAnsi="Arial" w:cs="Arial"/>
              </w:rPr>
              <w:t>, b</w:t>
            </w:r>
            <w:r w:rsidRPr="009926D1">
              <w:rPr>
                <w:rFonts w:ascii="Arial" w:hAnsi="Arial" w:cs="Arial"/>
              </w:rPr>
              <w:t>utelka z dozownikiem typu spray</w:t>
            </w:r>
          </w:p>
          <w:p w14:paraId="7A5824EE" w14:textId="77777777" w:rsidR="00FB59CD" w:rsidRPr="009926D1" w:rsidRDefault="00FB59CD" w:rsidP="00FB59CD">
            <w:pPr>
              <w:pStyle w:val="Akapitzlist"/>
              <w:widowControl/>
              <w:numPr>
                <w:ilvl w:val="1"/>
                <w:numId w:val="29"/>
              </w:numPr>
              <w:suppressAutoHyphens w:val="0"/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Przedłużacz listwowy:</w:t>
            </w:r>
            <w:r>
              <w:rPr>
                <w:rFonts w:ascii="Arial" w:hAnsi="Arial" w:cs="Arial"/>
              </w:rPr>
              <w:t xml:space="preserve"> z włącznikiem, 5 m, 5 gniazdek z uziemieniem, </w:t>
            </w:r>
          </w:p>
          <w:p w14:paraId="228DB620" w14:textId="77777777" w:rsidR="00FB59CD" w:rsidRPr="009926D1" w:rsidRDefault="00FB59CD" w:rsidP="004915D4">
            <w:pPr>
              <w:widowControl/>
              <w:suppressAutoHyphens w:val="0"/>
              <w:rPr>
                <w:rFonts w:ascii="Arial" w:hAnsi="Arial" w:cs="Arial"/>
              </w:rPr>
            </w:pPr>
          </w:p>
          <w:p w14:paraId="3190A040" w14:textId="77777777" w:rsidR="00FB59CD" w:rsidRPr="009926D1" w:rsidRDefault="00FB59CD" w:rsidP="004915D4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4607AB0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komplet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F77B2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049" w14:textId="77777777" w:rsidR="00FB59CD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9CD" w:rsidRPr="000E6104" w14:paraId="42E54FF1" w14:textId="0460860C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D5C6B" w14:textId="77777777" w:rsidR="00FB59CD" w:rsidRPr="006A41F7" w:rsidRDefault="00FB59CD" w:rsidP="00FB59CD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F7825" w14:textId="77777777" w:rsidR="00FB59CD" w:rsidRPr="006A41F7" w:rsidRDefault="00FB59CD" w:rsidP="004915D4">
            <w:pPr>
              <w:widowControl/>
              <w:rPr>
                <w:rFonts w:ascii="Arial" w:hAnsi="Arial" w:cs="Arial"/>
                <w:color w:val="000000"/>
              </w:rPr>
            </w:pPr>
            <w:r w:rsidRPr="006A41F7">
              <w:rPr>
                <w:rFonts w:ascii="Arial" w:hAnsi="Arial" w:cs="Arial"/>
                <w:color w:val="000000"/>
              </w:rPr>
              <w:t>Gitara elektryczna</w:t>
            </w:r>
            <w:r>
              <w:rPr>
                <w:rFonts w:ascii="Arial" w:hAnsi="Arial" w:cs="Arial"/>
                <w:color w:val="000000"/>
              </w:rPr>
              <w:t xml:space="preserve">, wzmacniacz, pokrowiec,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0647" w14:textId="77777777" w:rsidR="00FB59CD" w:rsidRPr="004A43F4" w:rsidRDefault="00FB59CD" w:rsidP="00FB59C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263" w:hanging="263"/>
              <w:rPr>
                <w:rFonts w:ascii="Arial" w:hAnsi="Arial" w:cs="Arial"/>
                <w:b/>
                <w:color w:val="000000"/>
              </w:rPr>
            </w:pPr>
            <w:r w:rsidRPr="004A43F4">
              <w:rPr>
                <w:rFonts w:ascii="Arial" w:hAnsi="Arial" w:cs="Arial"/>
                <w:b/>
                <w:color w:val="000000"/>
              </w:rPr>
              <w:t>Gitara:</w:t>
            </w:r>
          </w:p>
          <w:p w14:paraId="12DA7550" w14:textId="77777777" w:rsidR="00FB59CD" w:rsidRDefault="00FB59CD" w:rsidP="004915D4">
            <w:pPr>
              <w:widowControl/>
              <w:suppressAutoHyphens w:val="0"/>
              <w:ind w:left="263"/>
              <w:rPr>
                <w:rFonts w:ascii="Arial" w:hAnsi="Arial" w:cs="Arial"/>
                <w:color w:val="000000"/>
              </w:rPr>
            </w:pPr>
            <w:r w:rsidRPr="004A43F4">
              <w:rPr>
                <w:rFonts w:ascii="Arial" w:hAnsi="Arial" w:cs="Arial"/>
                <w:color w:val="000000"/>
              </w:rPr>
              <w:t>Korpus: topola</w:t>
            </w:r>
          </w:p>
          <w:p w14:paraId="61D33548" w14:textId="77777777" w:rsidR="00FB59CD" w:rsidRPr="004A43F4" w:rsidRDefault="00FB59CD" w:rsidP="004915D4">
            <w:pPr>
              <w:widowControl/>
              <w:suppressAutoHyphens w:val="0"/>
              <w:ind w:left="263"/>
              <w:rPr>
                <w:rFonts w:ascii="Arial" w:hAnsi="Arial" w:cs="Arial"/>
                <w:color w:val="000000"/>
              </w:rPr>
            </w:pPr>
            <w:r w:rsidRPr="004A43F4">
              <w:rPr>
                <w:rFonts w:ascii="Arial" w:hAnsi="Arial" w:cs="Arial"/>
                <w:color w:val="000000"/>
              </w:rPr>
              <w:t>Gryf: klon, c-</w:t>
            </w:r>
            <w:proofErr w:type="spellStart"/>
            <w:r w:rsidRPr="004A43F4">
              <w:rPr>
                <w:rFonts w:ascii="Arial" w:hAnsi="Arial" w:cs="Arial"/>
                <w:color w:val="000000"/>
              </w:rPr>
              <w:t>shape</w:t>
            </w:r>
            <w:proofErr w:type="spellEnd"/>
          </w:p>
          <w:p w14:paraId="7EB00656" w14:textId="77777777" w:rsidR="00FB59CD" w:rsidRPr="004A43F4" w:rsidRDefault="00FB59CD" w:rsidP="004915D4">
            <w:pPr>
              <w:widowControl/>
              <w:suppressAutoHyphens w:val="0"/>
              <w:ind w:left="263"/>
              <w:rPr>
                <w:rFonts w:ascii="Arial" w:hAnsi="Arial" w:cs="Arial"/>
                <w:color w:val="000000"/>
              </w:rPr>
            </w:pPr>
            <w:r w:rsidRPr="004A43F4">
              <w:rPr>
                <w:rFonts w:ascii="Arial" w:hAnsi="Arial" w:cs="Arial"/>
                <w:color w:val="000000"/>
              </w:rPr>
              <w:t>Menzura: 648mm</w:t>
            </w:r>
          </w:p>
          <w:p w14:paraId="41F002C2" w14:textId="77777777" w:rsidR="00FB59CD" w:rsidRPr="004A43F4" w:rsidRDefault="00FB59CD" w:rsidP="004915D4">
            <w:pPr>
              <w:widowControl/>
              <w:suppressAutoHyphens w:val="0"/>
              <w:ind w:left="263"/>
              <w:rPr>
                <w:rFonts w:ascii="Arial" w:hAnsi="Arial" w:cs="Arial"/>
                <w:color w:val="000000"/>
              </w:rPr>
            </w:pPr>
            <w:r w:rsidRPr="004A43F4">
              <w:rPr>
                <w:rFonts w:ascii="Arial" w:hAnsi="Arial" w:cs="Arial"/>
                <w:color w:val="000000"/>
              </w:rPr>
              <w:t>Układ przetworników SSS</w:t>
            </w:r>
          </w:p>
          <w:p w14:paraId="2FA6AD83" w14:textId="77777777" w:rsidR="00FB59CD" w:rsidRPr="004A43F4" w:rsidRDefault="00FB59CD" w:rsidP="004915D4">
            <w:pPr>
              <w:widowControl/>
              <w:suppressAutoHyphens w:val="0"/>
              <w:ind w:left="263"/>
              <w:rPr>
                <w:rFonts w:ascii="Arial" w:hAnsi="Arial" w:cs="Arial"/>
                <w:color w:val="000000"/>
              </w:rPr>
            </w:pPr>
            <w:r w:rsidRPr="004A43F4">
              <w:rPr>
                <w:rFonts w:ascii="Arial" w:hAnsi="Arial" w:cs="Arial"/>
                <w:color w:val="000000"/>
              </w:rPr>
              <w:t xml:space="preserve">Progi: </w:t>
            </w:r>
            <w:r w:rsidRPr="004A43F4">
              <w:rPr>
                <w:rFonts w:ascii="Arial" w:hAnsi="Arial" w:cs="Arial"/>
                <w:color w:val="252525"/>
              </w:rPr>
              <w:t>22 Medium Jumbo</w:t>
            </w:r>
          </w:p>
          <w:p w14:paraId="285B36AF" w14:textId="77777777" w:rsidR="00FB59CD" w:rsidRPr="004A43F4" w:rsidRDefault="00FB59CD" w:rsidP="004915D4">
            <w:pPr>
              <w:widowControl/>
              <w:suppressAutoHyphens w:val="0"/>
              <w:ind w:left="263"/>
              <w:rPr>
                <w:rFonts w:ascii="Arial" w:hAnsi="Arial" w:cs="Arial"/>
                <w:color w:val="252525"/>
              </w:rPr>
            </w:pPr>
            <w:r w:rsidRPr="004A43F4">
              <w:rPr>
                <w:rFonts w:ascii="Arial" w:hAnsi="Arial" w:cs="Arial"/>
                <w:color w:val="000000"/>
              </w:rPr>
              <w:t xml:space="preserve">Przetwornik przy gryfie: </w:t>
            </w:r>
            <w:r w:rsidRPr="004A43F4">
              <w:rPr>
                <w:rFonts w:ascii="Arial" w:hAnsi="Arial" w:cs="Arial"/>
                <w:color w:val="252525"/>
              </w:rPr>
              <w:t>Standard Single-</w:t>
            </w:r>
            <w:proofErr w:type="spellStart"/>
            <w:r w:rsidRPr="004A43F4">
              <w:rPr>
                <w:rFonts w:ascii="Arial" w:hAnsi="Arial" w:cs="Arial"/>
                <w:color w:val="252525"/>
              </w:rPr>
              <w:t>Coil</w:t>
            </w:r>
            <w:proofErr w:type="spellEnd"/>
          </w:p>
          <w:p w14:paraId="4E4DA4F9" w14:textId="77777777" w:rsidR="00FB59CD" w:rsidRPr="004A43F4" w:rsidRDefault="00FB59CD" w:rsidP="004915D4">
            <w:pPr>
              <w:widowControl/>
              <w:suppressAutoHyphens w:val="0"/>
              <w:ind w:left="263"/>
              <w:rPr>
                <w:rFonts w:ascii="Arial" w:hAnsi="Arial" w:cs="Arial"/>
                <w:color w:val="252525"/>
              </w:rPr>
            </w:pPr>
            <w:r w:rsidRPr="004A43F4">
              <w:rPr>
                <w:rFonts w:ascii="Arial" w:hAnsi="Arial" w:cs="Arial"/>
                <w:color w:val="000000"/>
              </w:rPr>
              <w:t xml:space="preserve">Przetwornik po środku: </w:t>
            </w:r>
            <w:r w:rsidRPr="004A43F4">
              <w:rPr>
                <w:rFonts w:ascii="Arial" w:hAnsi="Arial" w:cs="Arial"/>
                <w:color w:val="252525"/>
              </w:rPr>
              <w:t>Standard Single-</w:t>
            </w:r>
            <w:proofErr w:type="spellStart"/>
            <w:r w:rsidRPr="004A43F4">
              <w:rPr>
                <w:rFonts w:ascii="Arial" w:hAnsi="Arial" w:cs="Arial"/>
                <w:color w:val="252525"/>
              </w:rPr>
              <w:t>Coil</w:t>
            </w:r>
            <w:proofErr w:type="spellEnd"/>
          </w:p>
          <w:p w14:paraId="13BED6A7" w14:textId="77777777" w:rsidR="00FB59CD" w:rsidRPr="004A43F4" w:rsidRDefault="00FB59CD" w:rsidP="004915D4">
            <w:pPr>
              <w:widowControl/>
              <w:suppressAutoHyphens w:val="0"/>
              <w:ind w:left="263"/>
              <w:rPr>
                <w:rFonts w:ascii="Arial" w:hAnsi="Arial" w:cs="Arial"/>
                <w:color w:val="252525"/>
              </w:rPr>
            </w:pPr>
            <w:r w:rsidRPr="004A43F4">
              <w:rPr>
                <w:rFonts w:ascii="Arial" w:hAnsi="Arial" w:cs="Arial"/>
                <w:color w:val="000000"/>
              </w:rPr>
              <w:t xml:space="preserve">Przetwornik przy mostku: </w:t>
            </w:r>
            <w:r w:rsidRPr="004A43F4">
              <w:rPr>
                <w:rFonts w:ascii="Arial" w:hAnsi="Arial" w:cs="Arial"/>
                <w:color w:val="252525"/>
              </w:rPr>
              <w:t>Standard Single-</w:t>
            </w:r>
            <w:proofErr w:type="spellStart"/>
            <w:r w:rsidRPr="004A43F4">
              <w:rPr>
                <w:rFonts w:ascii="Arial" w:hAnsi="Arial" w:cs="Arial"/>
                <w:color w:val="252525"/>
              </w:rPr>
              <w:t>Coil</w:t>
            </w:r>
            <w:proofErr w:type="spellEnd"/>
          </w:p>
          <w:p w14:paraId="1B3D7141" w14:textId="77777777" w:rsidR="00FB59CD" w:rsidRDefault="00FB59CD" w:rsidP="004915D4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  <w:p w14:paraId="1F2E8103" w14:textId="77777777" w:rsidR="00FB59CD" w:rsidRDefault="00FB59CD" w:rsidP="00FB59C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263" w:hanging="263"/>
              <w:rPr>
                <w:rFonts w:ascii="Arial" w:hAnsi="Arial" w:cs="Arial"/>
                <w:color w:val="000000"/>
              </w:rPr>
            </w:pPr>
            <w:r w:rsidRPr="004A43F4">
              <w:rPr>
                <w:rFonts w:ascii="Arial" w:hAnsi="Arial" w:cs="Arial"/>
                <w:b/>
                <w:color w:val="000000"/>
              </w:rPr>
              <w:t>Pokrowiec na gitarę:</w:t>
            </w:r>
            <w:r>
              <w:rPr>
                <w:rFonts w:ascii="Arial" w:hAnsi="Arial" w:cs="Arial"/>
                <w:color w:val="000000"/>
              </w:rPr>
              <w:t xml:space="preserve"> materiał nylon, usztywniany pianką 10mm, dwie zewnętrzne kieszenie na akcesoria, dł. 105 cm, szer. 41 cm , głębokość 12 cm, p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aski na ramiona, ergonomiczna rączka</w:t>
            </w:r>
          </w:p>
          <w:p w14:paraId="561824FC" w14:textId="77777777" w:rsidR="00FB59CD" w:rsidRPr="00854A3B" w:rsidRDefault="00FB59CD" w:rsidP="00FB59C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263" w:hanging="263"/>
              <w:rPr>
                <w:rFonts w:ascii="Arial" w:hAnsi="Arial" w:cs="Arial"/>
                <w:color w:val="000000"/>
              </w:rPr>
            </w:pPr>
            <w:r w:rsidRPr="00854A3B">
              <w:rPr>
                <w:rFonts w:ascii="Arial" w:hAnsi="Arial" w:cs="Arial"/>
                <w:b/>
                <w:color w:val="000000"/>
              </w:rPr>
              <w:t>Wzmacniacz do gitary elektrycznej</w:t>
            </w:r>
            <w:r w:rsidRPr="00854A3B">
              <w:rPr>
                <w:rFonts w:ascii="Arial" w:hAnsi="Arial" w:cs="Arial"/>
                <w:color w:val="000000"/>
              </w:rPr>
              <w:t>: moc 10w, kanały-</w:t>
            </w:r>
            <w:proofErr w:type="spellStart"/>
            <w:r w:rsidRPr="00854A3B">
              <w:rPr>
                <w:rFonts w:ascii="Arial" w:hAnsi="Arial" w:cs="Arial"/>
              </w:rPr>
              <w:t>Clean</w:t>
            </w:r>
            <w:proofErr w:type="spellEnd"/>
            <w:r w:rsidRPr="00854A3B">
              <w:rPr>
                <w:rFonts w:ascii="Arial" w:hAnsi="Arial" w:cs="Arial"/>
              </w:rPr>
              <w:t xml:space="preserve">, </w:t>
            </w:r>
            <w:proofErr w:type="spellStart"/>
            <w:r w:rsidRPr="00854A3B">
              <w:rPr>
                <w:rFonts w:ascii="Arial" w:hAnsi="Arial" w:cs="Arial"/>
              </w:rPr>
              <w:t>Overdrive</w:t>
            </w:r>
            <w:proofErr w:type="spellEnd"/>
            <w:r w:rsidRPr="00854A3B">
              <w:rPr>
                <w:rFonts w:ascii="Arial" w:hAnsi="Arial" w:cs="Arial"/>
              </w:rPr>
              <w:t>, efekty-</w:t>
            </w:r>
            <w:r w:rsidRPr="00854A3B">
              <w:rPr>
                <w:rFonts w:ascii="Arial" w:hAnsi="Arial" w:cs="Arial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854A3B">
              <w:rPr>
                <w:rFonts w:ascii="Arial" w:hAnsi="Arial" w:cs="Arial"/>
                <w:color w:val="252525"/>
                <w:shd w:val="clear" w:color="auto" w:fill="FFFFFF"/>
              </w:rPr>
              <w:t>Tape</w:t>
            </w:r>
            <w:proofErr w:type="spellEnd"/>
            <w:r w:rsidRPr="00854A3B">
              <w:rPr>
                <w:rFonts w:ascii="Arial" w:hAnsi="Arial" w:cs="Arial"/>
                <w:color w:val="252525"/>
                <w:shd w:val="clear" w:color="auto" w:fill="FFFFFF"/>
              </w:rPr>
              <w:t xml:space="preserve"> Echo, układ</w:t>
            </w:r>
            <w:r w:rsidRPr="00854A3B">
              <w:rPr>
                <w:rFonts w:ascii="Arial" w:hAnsi="Arial" w:cs="Arial"/>
              </w:rPr>
              <w:t xml:space="preserve">- Infinite </w:t>
            </w:r>
            <w:proofErr w:type="spellStart"/>
            <w:r w:rsidRPr="00854A3B">
              <w:rPr>
                <w:rFonts w:ascii="Arial" w:hAnsi="Arial" w:cs="Arial"/>
              </w:rPr>
              <w:t>Shape</w:t>
            </w:r>
            <w:proofErr w:type="spellEnd"/>
            <w:r w:rsidRPr="00854A3B">
              <w:rPr>
                <w:rFonts w:ascii="Arial" w:hAnsi="Arial" w:cs="Arial"/>
              </w:rPr>
              <w:t xml:space="preserve"> </w:t>
            </w:r>
            <w:proofErr w:type="spellStart"/>
            <w:r w:rsidRPr="00854A3B">
              <w:rPr>
                <w:rFonts w:ascii="Arial" w:hAnsi="Arial" w:cs="Arial"/>
              </w:rPr>
              <w:t>Feature</w:t>
            </w:r>
            <w:proofErr w:type="spellEnd"/>
            <w:r w:rsidRPr="00854A3B">
              <w:rPr>
                <w:rFonts w:ascii="Arial" w:hAnsi="Arial" w:cs="Arial"/>
              </w:rPr>
              <w:t>, wyjścia- Emulacyjne wyjście liniowe, wejścia- MP3, Line In, głośniki-</w:t>
            </w:r>
            <w:r w:rsidRPr="00854A3B">
              <w:rPr>
                <w:rFonts w:ascii="Arial" w:hAnsi="Arial" w:cs="Arial"/>
                <w:color w:val="252525"/>
                <w:shd w:val="clear" w:color="auto" w:fill="FFFFFF"/>
              </w:rPr>
              <w:t xml:space="preserve"> 2x 3"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74FA9AA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E1F5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1DA" w14:textId="77777777" w:rsidR="00FB59CD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9CD" w:rsidRPr="000E6104" w14:paraId="11B5CF0A" w14:textId="4136511B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8A584" w14:textId="77777777" w:rsidR="00FB59CD" w:rsidRPr="006A41F7" w:rsidRDefault="00FB59CD" w:rsidP="00FB59CD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2B869" w14:textId="77777777" w:rsidR="00FB59CD" w:rsidRPr="006A41F7" w:rsidRDefault="00FB59CD" w:rsidP="004915D4">
            <w:pPr>
              <w:widowControl/>
              <w:rPr>
                <w:rFonts w:ascii="Arial" w:hAnsi="Arial" w:cs="Arial"/>
                <w:color w:val="000000"/>
              </w:rPr>
            </w:pPr>
            <w:bookmarkStart w:id="3" w:name="_Hlk160964002"/>
            <w:proofErr w:type="spellStart"/>
            <w:r w:rsidRPr="006A41F7">
              <w:rPr>
                <w:rFonts w:ascii="Arial" w:hAnsi="Arial" w:cs="Arial"/>
                <w:color w:val="000000"/>
              </w:rPr>
              <w:t>Djemby</w:t>
            </w:r>
            <w:proofErr w:type="spellEnd"/>
            <w:r w:rsidRPr="006A41F7">
              <w:rPr>
                <w:rFonts w:ascii="Arial" w:hAnsi="Arial" w:cs="Arial"/>
                <w:color w:val="000000"/>
              </w:rPr>
              <w:t>/bębny</w:t>
            </w:r>
            <w:bookmarkEnd w:id="3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4692" w14:textId="77777777" w:rsidR="00FB59CD" w:rsidRPr="00DC7D58" w:rsidRDefault="00FB59CD" w:rsidP="004915D4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  <w:r w:rsidRPr="00DC7D58">
              <w:rPr>
                <w:rFonts w:ascii="Arial" w:hAnsi="Arial" w:cs="Arial"/>
                <w:color w:val="000000"/>
              </w:rPr>
              <w:t xml:space="preserve">Materiał syntetyczny, wys. 12 ½’’, średnica 7’’, linki naciągowe zabezpieczające </w:t>
            </w:r>
            <w:proofErr w:type="spellStart"/>
            <w:r w:rsidRPr="00DC7D58">
              <w:rPr>
                <w:rFonts w:ascii="Arial" w:hAnsi="Arial" w:cs="Arial"/>
                <w:color w:val="000000"/>
              </w:rPr>
              <w:t>tuning</w:t>
            </w:r>
            <w:proofErr w:type="spellEnd"/>
            <w:r w:rsidRPr="00DC7D58">
              <w:rPr>
                <w:rFonts w:ascii="Arial" w:hAnsi="Arial" w:cs="Arial"/>
                <w:color w:val="000000"/>
              </w:rPr>
              <w:t>, syntetyczna membrana, głębokie basy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0753240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64D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57852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964" w14:textId="77777777" w:rsidR="00FB59CD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9CD" w:rsidRPr="000E6104" w14:paraId="48D7DF34" w14:textId="2FBC3057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5FAB" w14:textId="77777777" w:rsidR="00FB59CD" w:rsidRPr="006A41F7" w:rsidRDefault="00FB59CD" w:rsidP="00FB59CD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6DCF8" w14:textId="77777777" w:rsidR="00FB59CD" w:rsidRPr="006A41F7" w:rsidRDefault="00FB59CD" w:rsidP="004915D4">
            <w:pPr>
              <w:widowControl/>
              <w:rPr>
                <w:rFonts w:ascii="Arial" w:hAnsi="Arial" w:cs="Arial"/>
                <w:color w:val="000000"/>
              </w:rPr>
            </w:pPr>
            <w:r w:rsidRPr="006A41F7">
              <w:rPr>
                <w:rFonts w:ascii="Arial" w:hAnsi="Arial" w:cs="Arial"/>
                <w:color w:val="000000"/>
              </w:rPr>
              <w:t>Bębenki-</w:t>
            </w:r>
            <w:r>
              <w:rPr>
                <w:rFonts w:ascii="Arial" w:hAnsi="Arial" w:cs="Arial"/>
                <w:color w:val="000000"/>
              </w:rPr>
              <w:t xml:space="preserve"> bongosy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D243" w14:textId="77777777" w:rsidR="00FB59CD" w:rsidRPr="007E0910" w:rsidRDefault="00FB59CD" w:rsidP="004915D4">
            <w:pPr>
              <w:widowControl/>
              <w:suppressAutoHyphens w:val="0"/>
              <w:rPr>
                <w:rFonts w:ascii="Arial" w:hAnsi="Arial" w:cs="Arial"/>
                <w:color w:val="252525"/>
              </w:rPr>
            </w:pPr>
            <w:r w:rsidRPr="007E0910">
              <w:rPr>
                <w:rFonts w:ascii="Arial" w:hAnsi="Arial" w:cs="Arial"/>
                <w:color w:val="000000"/>
              </w:rPr>
              <w:t xml:space="preserve">Rozmiary: </w:t>
            </w:r>
            <w:r w:rsidRPr="007E0910">
              <w:rPr>
                <w:rFonts w:ascii="Arial" w:hAnsi="Arial" w:cs="Arial"/>
                <w:color w:val="252525"/>
              </w:rPr>
              <w:t>6 3/4" Macho i 8" Hembra</w:t>
            </w:r>
          </w:p>
          <w:p w14:paraId="458A28B6" w14:textId="77777777" w:rsidR="00FB59CD" w:rsidRPr="007E0910" w:rsidRDefault="00FB59CD" w:rsidP="004915D4">
            <w:pPr>
              <w:widowControl/>
              <w:suppressAutoHyphens w:val="0"/>
              <w:rPr>
                <w:rFonts w:ascii="Arial" w:hAnsi="Arial" w:cs="Arial"/>
                <w:color w:val="252525"/>
              </w:rPr>
            </w:pPr>
            <w:r w:rsidRPr="007E0910">
              <w:rPr>
                <w:rFonts w:ascii="Arial" w:hAnsi="Arial" w:cs="Arial"/>
                <w:color w:val="000000"/>
              </w:rPr>
              <w:t xml:space="preserve">Materiał: </w:t>
            </w:r>
            <w:r w:rsidRPr="007E0910">
              <w:rPr>
                <w:rFonts w:ascii="Arial" w:hAnsi="Arial" w:cs="Arial"/>
                <w:color w:val="252525"/>
              </w:rPr>
              <w:t>włókno szklane</w:t>
            </w:r>
          </w:p>
          <w:p w14:paraId="604895D2" w14:textId="77777777" w:rsidR="00FB59CD" w:rsidRPr="007E0910" w:rsidRDefault="00FB59CD" w:rsidP="004915D4">
            <w:pPr>
              <w:widowControl/>
              <w:suppressAutoHyphens w:val="0"/>
              <w:rPr>
                <w:rFonts w:ascii="Arial" w:hAnsi="Arial" w:cs="Arial"/>
                <w:color w:val="252525"/>
              </w:rPr>
            </w:pPr>
            <w:r w:rsidRPr="007E0910">
              <w:rPr>
                <w:rFonts w:ascii="Arial" w:hAnsi="Arial" w:cs="Arial"/>
                <w:color w:val="000000"/>
              </w:rPr>
              <w:t xml:space="preserve">Cechy: </w:t>
            </w:r>
            <w:r w:rsidRPr="007E0910">
              <w:rPr>
                <w:rFonts w:ascii="Arial" w:hAnsi="Arial" w:cs="Arial"/>
                <w:color w:val="252525"/>
              </w:rPr>
              <w:t>2-milimetrowe zaokrąglone obręcze, 8-milimetrowe silne uchwyty do strojenia, Ręcznie dobierana skóra bawołu</w:t>
            </w:r>
          </w:p>
          <w:p w14:paraId="5BA892F9" w14:textId="77777777" w:rsidR="00FB59CD" w:rsidRPr="007E0910" w:rsidRDefault="00FB59CD" w:rsidP="004915D4">
            <w:pPr>
              <w:widowControl/>
              <w:suppressAutoHyphens w:val="0"/>
              <w:rPr>
                <w:rFonts w:ascii="Arial" w:hAnsi="Arial" w:cs="Arial"/>
                <w:color w:val="252525"/>
              </w:rPr>
            </w:pPr>
            <w:r w:rsidRPr="007E0910">
              <w:rPr>
                <w:rFonts w:ascii="Arial" w:hAnsi="Arial" w:cs="Arial"/>
                <w:color w:val="000000"/>
              </w:rPr>
              <w:t xml:space="preserve">W zestawie: </w:t>
            </w:r>
            <w:r w:rsidRPr="007E0910">
              <w:rPr>
                <w:rFonts w:ascii="Arial" w:hAnsi="Arial" w:cs="Arial"/>
                <w:color w:val="252525"/>
              </w:rPr>
              <w:t>Klucz do Strojenia</w:t>
            </w:r>
          </w:p>
          <w:p w14:paraId="6D1B33B2" w14:textId="77777777" w:rsidR="00FB59CD" w:rsidRPr="007E0910" w:rsidRDefault="00FB59CD" w:rsidP="004915D4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  <w:r w:rsidRPr="007E0910">
              <w:rPr>
                <w:rFonts w:ascii="Arial" w:hAnsi="Arial" w:cs="Arial"/>
                <w:color w:val="000000"/>
              </w:rPr>
              <w:t>Kolor czarny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79B1A51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64D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D6993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95E" w14:textId="77777777" w:rsidR="00FB59CD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9CD" w:rsidRPr="000E6104" w14:paraId="653F5DB8" w14:textId="0180BB18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AD94" w14:textId="77777777" w:rsidR="00FB59CD" w:rsidRPr="006A41F7" w:rsidRDefault="00FB59CD" w:rsidP="00FB59CD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1B884" w14:textId="77777777" w:rsidR="00FB59CD" w:rsidRPr="006A41F7" w:rsidRDefault="00FB59CD" w:rsidP="004915D4">
            <w:pPr>
              <w:widowControl/>
              <w:rPr>
                <w:rFonts w:ascii="Arial" w:hAnsi="Arial" w:cs="Arial"/>
                <w:color w:val="000000"/>
              </w:rPr>
            </w:pPr>
            <w:r w:rsidRPr="006A41F7">
              <w:rPr>
                <w:rFonts w:ascii="Arial" w:hAnsi="Arial" w:cs="Arial"/>
                <w:color w:val="000000"/>
              </w:rPr>
              <w:t>Tamburyn mały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912B" w14:textId="77777777" w:rsidR="00FB59CD" w:rsidRPr="000E6104" w:rsidRDefault="00FB59CD" w:rsidP="004915D4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Tamburyn pojedynczy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C9E0A25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64D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FA05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96E" w14:textId="77777777" w:rsidR="00FB59CD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9CD" w:rsidRPr="000E6104" w14:paraId="77B16EEB" w14:textId="1A8BE645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B35C2" w14:textId="77777777" w:rsidR="00FB59CD" w:rsidRPr="006A41F7" w:rsidRDefault="00FB59CD" w:rsidP="00FB59CD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A2C1E" w14:textId="77777777" w:rsidR="00FB59CD" w:rsidRPr="006A41F7" w:rsidRDefault="00FB59CD" w:rsidP="004915D4">
            <w:pPr>
              <w:widowControl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Instrument perkusyjny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502C" w14:textId="77777777" w:rsidR="00FB59CD" w:rsidRPr="00DC7D58" w:rsidRDefault="00FB59CD" w:rsidP="004915D4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  <w:r w:rsidRPr="00DC7D58">
              <w:rPr>
                <w:rFonts w:ascii="Arial" w:hAnsi="Arial" w:cs="Arial"/>
                <w:color w:val="141414"/>
                <w:shd w:val="clear" w:color="auto" w:fill="FFFFFF"/>
              </w:rPr>
              <w:t>Zestaw rurek Diatoniczny, który zawiera 8 kolorowo wyróżnionych rurek/tonów od niskiego C’ do wysokiego C”.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58F503A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64D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562F0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3D3" w14:textId="77777777" w:rsidR="00FB59CD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9CD" w:rsidRPr="000E6104" w14:paraId="4289F2B8" w14:textId="17ECC651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9367D" w14:textId="77777777" w:rsidR="00FB59CD" w:rsidRPr="006A41F7" w:rsidRDefault="00FB59CD" w:rsidP="00FB59CD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C42D6" w14:textId="77777777" w:rsidR="00FB59CD" w:rsidRPr="006A41F7" w:rsidRDefault="00FB59CD" w:rsidP="004915D4">
            <w:pPr>
              <w:widowControl/>
              <w:rPr>
                <w:rFonts w:ascii="Arial" w:hAnsi="Arial" w:cs="Arial"/>
                <w:color w:val="000000"/>
              </w:rPr>
            </w:pPr>
            <w:bookmarkStart w:id="4" w:name="_Hlk160965131"/>
            <w:r w:rsidRPr="006A41F7">
              <w:rPr>
                <w:rFonts w:ascii="Arial" w:hAnsi="Arial" w:cs="Arial"/>
                <w:color w:val="000000"/>
              </w:rPr>
              <w:t>Dzwonki z rączką</w:t>
            </w:r>
            <w:bookmarkEnd w:id="4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D518" w14:textId="77777777" w:rsidR="00FB59CD" w:rsidRPr="000E6104" w:rsidRDefault="00FB59CD" w:rsidP="004915D4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Zestaw 8 dzwonków z rączką, zawiera dźwięki: C, D, E, F, G, A, B(H), C; każdy dzwonek posiada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lastRenderedPageBreak/>
              <w:t>inny kolor; wymiary dzwonków: 13 cm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D7F340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komplet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D011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1E5" w14:textId="77777777" w:rsidR="00FB59CD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9CD" w:rsidRPr="000E6104" w14:paraId="6B8B501D" w14:textId="7867118A" w:rsidTr="00FB59C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4ED1" w14:textId="77777777" w:rsidR="00FB59CD" w:rsidRPr="006A41F7" w:rsidRDefault="00FB59CD" w:rsidP="00FB59CD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976D4" w14:textId="77777777" w:rsidR="00FB59CD" w:rsidRPr="006A41F7" w:rsidRDefault="00FB59CD" w:rsidP="004915D4">
            <w:pPr>
              <w:widowControl/>
              <w:rPr>
                <w:rFonts w:ascii="Arial" w:hAnsi="Arial" w:cs="Arial"/>
                <w:color w:val="000000"/>
              </w:rPr>
            </w:pPr>
            <w:r w:rsidRPr="006A41F7">
              <w:rPr>
                <w:rFonts w:ascii="Arial" w:hAnsi="Arial" w:cs="Arial"/>
                <w:color w:val="000000"/>
              </w:rPr>
              <w:t>Tuba deszczownica</w:t>
            </w:r>
            <w:r>
              <w:rPr>
                <w:rFonts w:ascii="Arial" w:hAnsi="Arial" w:cs="Arial"/>
                <w:color w:val="000000"/>
              </w:rPr>
              <w:t>/kij deszczowy</w:t>
            </w:r>
          </w:p>
          <w:p w14:paraId="4F4060C2" w14:textId="77777777" w:rsidR="00FB59CD" w:rsidRPr="006A41F7" w:rsidRDefault="00FB59CD" w:rsidP="004915D4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BFBA" w14:textId="77777777" w:rsidR="00FB59CD" w:rsidRPr="00F86B9E" w:rsidRDefault="00FB59CD" w:rsidP="00FB59CD">
            <w:pPr>
              <w:widowControl/>
              <w:numPr>
                <w:ilvl w:val="0"/>
                <w:numId w:val="31"/>
              </w:numPr>
              <w:suppressAutoHyphens w:val="0"/>
              <w:ind w:left="0" w:hanging="357"/>
              <w:rPr>
                <w:rFonts w:ascii="Arial" w:hAnsi="Arial" w:cs="Arial"/>
                <w:color w:val="111111"/>
              </w:rPr>
            </w:pPr>
            <w:r w:rsidRPr="00F86B9E">
              <w:rPr>
                <w:rFonts w:ascii="Arial" w:hAnsi="Arial" w:cs="Arial"/>
                <w:color w:val="111111"/>
                <w:bdr w:val="none" w:sz="0" w:space="0" w:color="auto" w:frame="1"/>
              </w:rPr>
              <w:t>długość: 40 cm</w:t>
            </w:r>
          </w:p>
          <w:p w14:paraId="10E426D4" w14:textId="77777777" w:rsidR="00FB59CD" w:rsidRPr="00F86B9E" w:rsidRDefault="00FB59CD" w:rsidP="00FB59CD">
            <w:pPr>
              <w:widowControl/>
              <w:numPr>
                <w:ilvl w:val="0"/>
                <w:numId w:val="31"/>
              </w:numPr>
              <w:suppressAutoHyphens w:val="0"/>
              <w:ind w:left="0" w:hanging="357"/>
              <w:rPr>
                <w:rFonts w:ascii="Arial" w:hAnsi="Arial" w:cs="Arial"/>
                <w:color w:val="111111"/>
              </w:rPr>
            </w:pPr>
            <w:r w:rsidRPr="00F86B9E">
              <w:rPr>
                <w:rFonts w:ascii="Arial" w:hAnsi="Arial" w:cs="Arial"/>
                <w:color w:val="111111"/>
                <w:bdr w:val="none" w:sz="0" w:space="0" w:color="auto" w:frame="1"/>
              </w:rPr>
              <w:t>bambusowy korpus</w:t>
            </w:r>
          </w:p>
          <w:p w14:paraId="1BB247FE" w14:textId="77777777" w:rsidR="00FB59CD" w:rsidRPr="000E6104" w:rsidRDefault="00FB59CD" w:rsidP="00FB59CD">
            <w:pPr>
              <w:widowControl/>
              <w:numPr>
                <w:ilvl w:val="0"/>
                <w:numId w:val="31"/>
              </w:numPr>
              <w:suppressAutoHyphens w:val="0"/>
              <w:spacing w:line="300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09EDC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319E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1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502" w14:textId="77777777" w:rsidR="00FB59CD" w:rsidRPr="000E6104" w:rsidRDefault="00FB59CD" w:rsidP="004915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59CD" w:rsidRPr="000E6104" w14:paraId="0ADD987E" w14:textId="77777777" w:rsidTr="00FB59CD">
        <w:trPr>
          <w:trHeight w:val="567"/>
        </w:trPr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6D6B4" w14:textId="6892CA53" w:rsidR="00FB59CD" w:rsidRPr="00FB59CD" w:rsidRDefault="00FB59CD" w:rsidP="00FB59CD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A263" w14:textId="77777777" w:rsidR="00FB59CD" w:rsidRPr="000E6104" w:rsidRDefault="00FB59CD" w:rsidP="00FB59CD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0605910" w14:textId="77777777" w:rsidR="00FB59CD" w:rsidRPr="003A7CD0" w:rsidRDefault="00FB59CD" w:rsidP="003A7CD0">
      <w:pPr>
        <w:spacing w:line="276" w:lineRule="auto"/>
        <w:jc w:val="center"/>
        <w:rPr>
          <w:rFonts w:ascii="Arial" w:hAnsi="Arial" w:cs="Arial"/>
          <w:b/>
          <w:bCs/>
          <w:spacing w:val="-3"/>
        </w:rPr>
      </w:pPr>
    </w:p>
    <w:p w14:paraId="2C14AE85" w14:textId="77777777" w:rsidR="007633DF" w:rsidRPr="00C9288D" w:rsidRDefault="007633DF" w:rsidP="007633DF">
      <w:pPr>
        <w:jc w:val="center"/>
        <w:rPr>
          <w:rFonts w:ascii="Arial" w:hAnsi="Arial" w:cs="Arial"/>
          <w:b/>
        </w:rPr>
      </w:pPr>
    </w:p>
    <w:p w14:paraId="3077E654" w14:textId="6BE1FDDF" w:rsidR="00B560E6" w:rsidRDefault="00447116" w:rsidP="00447116">
      <w:pPr>
        <w:jc w:val="both"/>
      </w:pPr>
      <w:r>
        <w:t>Jeżeli w opisie przedmiotu zamówienia wskazana jest nazwa handlowa firmy produktu, Zamawiający dopuszcza rozwiązania równoważne. Poprzez produkt równoważny Zamawiający rozumie produkt o jakości nie gorszej niż określona. Przedstawione rozwiązania przedstawiają poziom minimalny jakości. Zamawiający dopuszcza rozwiązania równoważne, co oznacza, że Wykonawca zobowiązany jest zaoferować produkt o właściwościach zbliżonych, nadający się funkcjonalnie do zapotrzebowania. Wykonawca, który powołuje się na rozwiązania równoważne opisywanym przez Zamawiającego, jest zobowiązany wykazać, że oferowane przez niego dostawy spełniają wymagania określone przez Zamawiającego</w:t>
      </w:r>
      <w:r w:rsidR="00C62E7E">
        <w:t>.</w:t>
      </w:r>
    </w:p>
    <w:p w14:paraId="57D53950" w14:textId="742E48F1" w:rsidR="00C62E7E" w:rsidRDefault="00C62E7E" w:rsidP="00447116">
      <w:pPr>
        <w:jc w:val="both"/>
      </w:pPr>
      <w:r>
        <w:t>Szczegółowy opis zasady równoważności w Zapytaniu ofertowym.</w:t>
      </w:r>
    </w:p>
    <w:p w14:paraId="693B9C06" w14:textId="2EDD7CA7" w:rsidR="00447116" w:rsidRDefault="00447116" w:rsidP="007633DF">
      <w:pPr>
        <w:jc w:val="center"/>
        <w:rPr>
          <w:rFonts w:ascii="Arial" w:hAnsi="Arial" w:cs="Arial"/>
          <w:b/>
        </w:rPr>
      </w:pPr>
    </w:p>
    <w:p w14:paraId="0203F0C8" w14:textId="6C38E186" w:rsidR="00447116" w:rsidRDefault="00447116" w:rsidP="007633DF">
      <w:pPr>
        <w:jc w:val="center"/>
        <w:rPr>
          <w:rFonts w:ascii="Arial" w:hAnsi="Arial" w:cs="Arial"/>
          <w:b/>
        </w:rPr>
      </w:pPr>
    </w:p>
    <w:p w14:paraId="5D30CCB6" w14:textId="342A5CC7" w:rsidR="00447116" w:rsidRDefault="00447116" w:rsidP="007633DF">
      <w:pPr>
        <w:jc w:val="center"/>
        <w:rPr>
          <w:rFonts w:ascii="Arial" w:hAnsi="Arial" w:cs="Arial"/>
          <w:b/>
        </w:rPr>
      </w:pPr>
    </w:p>
    <w:p w14:paraId="5835FF08" w14:textId="77777777" w:rsidR="00447116" w:rsidRPr="00C9288D" w:rsidRDefault="00447116" w:rsidP="007633DF">
      <w:pPr>
        <w:jc w:val="center"/>
        <w:rPr>
          <w:rFonts w:ascii="Arial" w:hAnsi="Arial" w:cs="Arial"/>
          <w:b/>
        </w:rPr>
      </w:pPr>
    </w:p>
    <w:p w14:paraId="02CBFF55" w14:textId="77777777" w:rsidR="00B560E6" w:rsidRPr="00C9288D" w:rsidRDefault="00B560E6" w:rsidP="007633DF">
      <w:pPr>
        <w:jc w:val="center"/>
        <w:rPr>
          <w:rFonts w:ascii="Arial" w:hAnsi="Arial" w:cs="Arial"/>
          <w:b/>
        </w:rPr>
      </w:pPr>
    </w:p>
    <w:p w14:paraId="670F190C" w14:textId="77777777" w:rsidR="00B560E6" w:rsidRPr="00C9288D" w:rsidRDefault="00B560E6" w:rsidP="00B560E6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</w:t>
      </w:r>
      <w:r w:rsidR="00574B0E">
        <w:rPr>
          <w:rFonts w:ascii="Arial" w:hAnsi="Arial" w:cs="Arial"/>
        </w:rPr>
        <w:t>…………………………………………………..</w:t>
      </w:r>
    </w:p>
    <w:p w14:paraId="4940D1E7" w14:textId="77777777" w:rsidR="00B560E6" w:rsidRPr="00574B0E" w:rsidRDefault="00B560E6" w:rsidP="00B560E6">
      <w:pPr>
        <w:ind w:left="5664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>Podpis osoby/osób*</w:t>
      </w:r>
    </w:p>
    <w:p w14:paraId="56C17504" w14:textId="77777777" w:rsidR="00B560E6" w:rsidRPr="00574B0E" w:rsidRDefault="00B560E6" w:rsidP="00B560E6">
      <w:pPr>
        <w:ind w:left="5664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>upoważnionej/upoważnionych*</w:t>
      </w:r>
    </w:p>
    <w:p w14:paraId="56B2FC15" w14:textId="77777777" w:rsidR="00B560E6" w:rsidRPr="00574B0E" w:rsidRDefault="00B560E6" w:rsidP="00B560E6">
      <w:pPr>
        <w:jc w:val="both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  <w:t xml:space="preserve">                do złożenia oferty</w:t>
      </w:r>
    </w:p>
    <w:p w14:paraId="2B7DA578" w14:textId="77777777" w:rsidR="00B560E6" w:rsidRPr="00C9288D" w:rsidRDefault="00B560E6" w:rsidP="00B560E6">
      <w:pPr>
        <w:jc w:val="both"/>
        <w:rPr>
          <w:rFonts w:ascii="Arial" w:hAnsi="Arial" w:cs="Arial"/>
        </w:rPr>
      </w:pPr>
    </w:p>
    <w:p w14:paraId="0E41BF65" w14:textId="77777777" w:rsidR="007633DF" w:rsidRPr="00C9288D" w:rsidRDefault="007633DF" w:rsidP="007633DF">
      <w:pPr>
        <w:jc w:val="center"/>
        <w:rPr>
          <w:rFonts w:ascii="Arial" w:hAnsi="Arial" w:cs="Arial"/>
          <w:b/>
        </w:rPr>
      </w:pPr>
    </w:p>
    <w:p w14:paraId="0B582E28" w14:textId="77777777" w:rsidR="00F55196" w:rsidRPr="00C9288D" w:rsidRDefault="00F55196" w:rsidP="00F55196">
      <w:pPr>
        <w:spacing w:line="256" w:lineRule="auto"/>
        <w:rPr>
          <w:rFonts w:ascii="Arial" w:hAnsi="Arial" w:cs="Arial"/>
          <w:b/>
        </w:rPr>
      </w:pPr>
    </w:p>
    <w:p w14:paraId="16D85FA4" w14:textId="180E3577" w:rsidR="00993908" w:rsidRPr="00AA6E87" w:rsidRDefault="00993908" w:rsidP="00AA6E87">
      <w:pPr>
        <w:rPr>
          <w:rFonts w:ascii="Arial" w:hAnsi="Arial" w:cs="Arial"/>
          <w:b/>
          <w:szCs w:val="18"/>
        </w:rPr>
      </w:pPr>
    </w:p>
    <w:sectPr w:rsidR="00993908" w:rsidRPr="00AA6E87" w:rsidSect="00952AF8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227592" w16cex:dateUtc="2024-02-27T06:24:00Z"/>
  <w16cex:commentExtensible w16cex:durableId="1AA4011E" w16cex:dateUtc="2024-02-27T06:26:00Z"/>
  <w16cex:commentExtensible w16cex:durableId="59C702A4" w16cex:dateUtc="2024-02-27T06:34:00Z"/>
  <w16cex:commentExtensible w16cex:durableId="3BC812DF" w16cex:dateUtc="2024-02-27T07:14:00Z"/>
  <w16cex:commentExtensible w16cex:durableId="7C1C2733" w16cex:dateUtc="2024-02-27T06:41:00Z"/>
  <w16cex:commentExtensible w16cex:durableId="4192B8CF" w16cex:dateUtc="2024-02-27T06:43:00Z"/>
  <w16cex:commentExtensible w16cex:durableId="5470B0BB" w16cex:dateUtc="2024-02-27T06:49:00Z"/>
  <w16cex:commentExtensible w16cex:durableId="4370230D" w16cex:dateUtc="2024-02-27T06:55:00Z"/>
  <w16cex:commentExtensible w16cex:durableId="5131D0D9" w16cex:dateUtc="2024-02-27T07:08:00Z"/>
  <w16cex:commentExtensible w16cex:durableId="7AD77AA5" w16cex:dateUtc="2024-02-27T07:10:00Z"/>
  <w16cex:commentExtensible w16cex:durableId="6D741F31" w16cex:dateUtc="2024-02-27T07:01:00Z"/>
  <w16cex:commentExtensible w16cex:durableId="097B8899" w16cex:dateUtc="2024-02-27T0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515D" w14:textId="77777777" w:rsidR="00EA5989" w:rsidRDefault="00EA5989" w:rsidP="00993908">
      <w:r>
        <w:separator/>
      </w:r>
    </w:p>
  </w:endnote>
  <w:endnote w:type="continuationSeparator" w:id="0">
    <w:p w14:paraId="1F510343" w14:textId="77777777" w:rsidR="00EA5989" w:rsidRDefault="00EA5989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08449"/>
      <w:docPartObj>
        <w:docPartGallery w:val="Page Numbers (Bottom of Page)"/>
        <w:docPartUnique/>
      </w:docPartObj>
    </w:sdtPr>
    <w:sdtEndPr/>
    <w:sdtContent>
      <w:p w14:paraId="683C3651" w14:textId="77777777" w:rsidR="00155359" w:rsidRDefault="001553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155359" w:rsidRDefault="0015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EDA2" w14:textId="77777777" w:rsidR="00EA5989" w:rsidRDefault="00EA5989" w:rsidP="00993908">
      <w:r>
        <w:separator/>
      </w:r>
    </w:p>
  </w:footnote>
  <w:footnote w:type="continuationSeparator" w:id="0">
    <w:p w14:paraId="43046D4E" w14:textId="77777777" w:rsidR="00EA5989" w:rsidRDefault="00EA5989" w:rsidP="0099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9776" w14:textId="77777777" w:rsidR="003A7CD0" w:rsidRDefault="00155359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CA7A7" w14:textId="64FA0DEA" w:rsidR="003A7CD0" w:rsidRPr="003A7CD0" w:rsidRDefault="003A7CD0" w:rsidP="003A7CD0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</w:t>
    </w:r>
    <w:r w:rsidR="00FB59CD">
      <w:rPr>
        <w:rFonts w:ascii="Arial" w:hAnsi="Arial" w:cs="Arial"/>
        <w:bCs/>
        <w:color w:val="000000"/>
        <w:sz w:val="18"/>
        <w:szCs w:val="18"/>
      </w:rPr>
      <w:t>6</w:t>
    </w:r>
    <w:r w:rsidRPr="003A7CD0">
      <w:rPr>
        <w:rFonts w:ascii="Arial" w:hAnsi="Arial" w:cs="Arial"/>
        <w:bCs/>
        <w:color w:val="000000"/>
        <w:sz w:val="18"/>
        <w:szCs w:val="18"/>
      </w:rPr>
      <w:t>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1473B919" w14:textId="39079F51" w:rsidR="00155359" w:rsidRPr="008860AF" w:rsidRDefault="00155359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649"/>
    <w:multiLevelType w:val="hybridMultilevel"/>
    <w:tmpl w:val="B5C2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7F549A"/>
    <w:multiLevelType w:val="hybridMultilevel"/>
    <w:tmpl w:val="0A58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26880"/>
    <w:multiLevelType w:val="multilevel"/>
    <w:tmpl w:val="EA72B5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52525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11" w15:restartNumberingAfterBreak="0">
    <w:nsid w:val="2F0B6EC4"/>
    <w:multiLevelType w:val="multilevel"/>
    <w:tmpl w:val="311674DA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12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6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331754"/>
    <w:multiLevelType w:val="hybridMultilevel"/>
    <w:tmpl w:val="08F87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746"/>
    <w:multiLevelType w:val="hybridMultilevel"/>
    <w:tmpl w:val="AB2C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A52A1"/>
    <w:multiLevelType w:val="multilevel"/>
    <w:tmpl w:val="774C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1924"/>
    <w:multiLevelType w:val="hybridMultilevel"/>
    <w:tmpl w:val="C076FA18"/>
    <w:lvl w:ilvl="0" w:tplc="02BC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28"/>
  </w:num>
  <w:num w:numId="5">
    <w:abstractNumId w:val="9"/>
  </w:num>
  <w:num w:numId="6">
    <w:abstractNumId w:val="1"/>
  </w:num>
  <w:num w:numId="7">
    <w:abstractNumId w:val="0"/>
  </w:num>
  <w:num w:numId="8">
    <w:abstractNumId w:val="24"/>
  </w:num>
  <w:num w:numId="9">
    <w:abstractNumId w:val="15"/>
  </w:num>
  <w:num w:numId="10">
    <w:abstractNumId w:val="30"/>
  </w:num>
  <w:num w:numId="11">
    <w:abstractNumId w:val="8"/>
  </w:num>
  <w:num w:numId="12">
    <w:abstractNumId w:val="26"/>
  </w:num>
  <w:num w:numId="13">
    <w:abstractNumId w:val="17"/>
  </w:num>
  <w:num w:numId="14">
    <w:abstractNumId w:val="3"/>
  </w:num>
  <w:num w:numId="15">
    <w:abstractNumId w:val="13"/>
  </w:num>
  <w:num w:numId="16">
    <w:abstractNumId w:val="23"/>
  </w:num>
  <w:num w:numId="17">
    <w:abstractNumId w:val="21"/>
  </w:num>
  <w:num w:numId="18">
    <w:abstractNumId w:val="22"/>
  </w:num>
  <w:num w:numId="19">
    <w:abstractNumId w:val="4"/>
  </w:num>
  <w:num w:numId="20">
    <w:abstractNumId w:val="6"/>
  </w:num>
  <w:num w:numId="21">
    <w:abstractNumId w:val="14"/>
  </w:num>
  <w:num w:numId="22">
    <w:abstractNumId w:val="18"/>
  </w:num>
  <w:num w:numId="23">
    <w:abstractNumId w:val="29"/>
  </w:num>
  <w:num w:numId="24">
    <w:abstractNumId w:val="11"/>
  </w:num>
  <w:num w:numId="25">
    <w:abstractNumId w:val="12"/>
  </w:num>
  <w:num w:numId="26">
    <w:abstractNumId w:val="27"/>
  </w:num>
  <w:num w:numId="27">
    <w:abstractNumId w:val="19"/>
  </w:num>
  <w:num w:numId="28">
    <w:abstractNumId w:val="2"/>
  </w:num>
  <w:num w:numId="29">
    <w:abstractNumId w:val="7"/>
  </w:num>
  <w:num w:numId="30">
    <w:abstractNumId w:val="5"/>
  </w:num>
  <w:num w:numId="3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4358F"/>
    <w:rsid w:val="0005256D"/>
    <w:rsid w:val="00096057"/>
    <w:rsid w:val="00097E6A"/>
    <w:rsid w:val="000A4D21"/>
    <w:rsid w:val="000E7B2B"/>
    <w:rsid w:val="000F732B"/>
    <w:rsid w:val="00107E24"/>
    <w:rsid w:val="00112F5E"/>
    <w:rsid w:val="00140E8C"/>
    <w:rsid w:val="00151308"/>
    <w:rsid w:val="00155359"/>
    <w:rsid w:val="0017375E"/>
    <w:rsid w:val="00176331"/>
    <w:rsid w:val="00191EFA"/>
    <w:rsid w:val="001A3619"/>
    <w:rsid w:val="001C57E7"/>
    <w:rsid w:val="001D50D4"/>
    <w:rsid w:val="001D6152"/>
    <w:rsid w:val="002033F8"/>
    <w:rsid w:val="00217DB7"/>
    <w:rsid w:val="0023230A"/>
    <w:rsid w:val="00275338"/>
    <w:rsid w:val="00296F7D"/>
    <w:rsid w:val="002B62EC"/>
    <w:rsid w:val="002C1D3D"/>
    <w:rsid w:val="002C7C67"/>
    <w:rsid w:val="002F39EB"/>
    <w:rsid w:val="00350E97"/>
    <w:rsid w:val="00376E66"/>
    <w:rsid w:val="003842D2"/>
    <w:rsid w:val="003A7CD0"/>
    <w:rsid w:val="003A7E6A"/>
    <w:rsid w:val="003B0406"/>
    <w:rsid w:val="003B34D9"/>
    <w:rsid w:val="00421F11"/>
    <w:rsid w:val="0044558A"/>
    <w:rsid w:val="00447116"/>
    <w:rsid w:val="00451653"/>
    <w:rsid w:val="00460A28"/>
    <w:rsid w:val="00477206"/>
    <w:rsid w:val="004B7A5B"/>
    <w:rsid w:val="00550D5E"/>
    <w:rsid w:val="00574B0E"/>
    <w:rsid w:val="0058418E"/>
    <w:rsid w:val="005B1481"/>
    <w:rsid w:val="005F16E5"/>
    <w:rsid w:val="005F280F"/>
    <w:rsid w:val="005F5FDD"/>
    <w:rsid w:val="00603BDF"/>
    <w:rsid w:val="00606B2F"/>
    <w:rsid w:val="0067248E"/>
    <w:rsid w:val="00673C1A"/>
    <w:rsid w:val="00684DF0"/>
    <w:rsid w:val="006C063C"/>
    <w:rsid w:val="006E25C2"/>
    <w:rsid w:val="006E6F9F"/>
    <w:rsid w:val="00721F4F"/>
    <w:rsid w:val="007346DF"/>
    <w:rsid w:val="00750084"/>
    <w:rsid w:val="007633DF"/>
    <w:rsid w:val="007659AC"/>
    <w:rsid w:val="00774DDB"/>
    <w:rsid w:val="007A1056"/>
    <w:rsid w:val="007C1C30"/>
    <w:rsid w:val="00875899"/>
    <w:rsid w:val="008860AF"/>
    <w:rsid w:val="008C074F"/>
    <w:rsid w:val="008F655E"/>
    <w:rsid w:val="0091239F"/>
    <w:rsid w:val="00912CE3"/>
    <w:rsid w:val="009303A6"/>
    <w:rsid w:val="00952AF8"/>
    <w:rsid w:val="00991958"/>
    <w:rsid w:val="00993908"/>
    <w:rsid w:val="0099635A"/>
    <w:rsid w:val="009B0058"/>
    <w:rsid w:val="009C4511"/>
    <w:rsid w:val="009D6F50"/>
    <w:rsid w:val="00A0469A"/>
    <w:rsid w:val="00A11882"/>
    <w:rsid w:val="00A15ABD"/>
    <w:rsid w:val="00A452C6"/>
    <w:rsid w:val="00A82EBB"/>
    <w:rsid w:val="00AA6E87"/>
    <w:rsid w:val="00AC0FE2"/>
    <w:rsid w:val="00AC6283"/>
    <w:rsid w:val="00B50E96"/>
    <w:rsid w:val="00B52AF0"/>
    <w:rsid w:val="00B560E6"/>
    <w:rsid w:val="00B67D8D"/>
    <w:rsid w:val="00BB5ED7"/>
    <w:rsid w:val="00BB5FA2"/>
    <w:rsid w:val="00C462C7"/>
    <w:rsid w:val="00C62CD6"/>
    <w:rsid w:val="00C62E7E"/>
    <w:rsid w:val="00C83D12"/>
    <w:rsid w:val="00C91158"/>
    <w:rsid w:val="00C91735"/>
    <w:rsid w:val="00C9288D"/>
    <w:rsid w:val="00CD4A77"/>
    <w:rsid w:val="00CE1F66"/>
    <w:rsid w:val="00CF0CB4"/>
    <w:rsid w:val="00D04160"/>
    <w:rsid w:val="00D32E39"/>
    <w:rsid w:val="00D6409F"/>
    <w:rsid w:val="00D75DDD"/>
    <w:rsid w:val="00D95F87"/>
    <w:rsid w:val="00D974EF"/>
    <w:rsid w:val="00DA4B2C"/>
    <w:rsid w:val="00DC3170"/>
    <w:rsid w:val="00DE0BF0"/>
    <w:rsid w:val="00EA5989"/>
    <w:rsid w:val="00EB34EC"/>
    <w:rsid w:val="00EE4BDC"/>
    <w:rsid w:val="00EE4DF8"/>
    <w:rsid w:val="00EF4C06"/>
    <w:rsid w:val="00F0763C"/>
    <w:rsid w:val="00F24738"/>
    <w:rsid w:val="00F55196"/>
    <w:rsid w:val="00F7094D"/>
    <w:rsid w:val="00F77BA1"/>
    <w:rsid w:val="00F80424"/>
    <w:rsid w:val="00F85F9D"/>
    <w:rsid w:val="00F912AE"/>
    <w:rsid w:val="00FA1965"/>
    <w:rsid w:val="00FB59CD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83D4-6D3F-42FF-AC04-C780099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HP</cp:lastModifiedBy>
  <cp:revision>3</cp:revision>
  <cp:lastPrinted>2024-03-10T12:36:00Z</cp:lastPrinted>
  <dcterms:created xsi:type="dcterms:W3CDTF">2024-03-10T11:40:00Z</dcterms:created>
  <dcterms:modified xsi:type="dcterms:W3CDTF">2024-03-10T12:36:00Z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